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9B" w:rsidRPr="001F0A30" w:rsidRDefault="00667D9B" w:rsidP="00667D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67D9B" w:rsidRPr="001F0A30" w:rsidRDefault="00667D9B" w:rsidP="00667D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8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ежрегиональном</w:t>
      </w:r>
      <w:r w:rsidRPr="001F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 исследовательских</w:t>
      </w:r>
    </w:p>
    <w:p w:rsidR="00667D9B" w:rsidRPr="001F0A30" w:rsidRDefault="00667D9B" w:rsidP="00667D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 и творческих проектов младших школьников</w:t>
      </w:r>
    </w:p>
    <w:p w:rsidR="00667D9B" w:rsidRPr="001F0A30" w:rsidRDefault="00667D9B" w:rsidP="00667D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- ИССЛЕДОВАТЕЛЬ»</w:t>
      </w:r>
    </w:p>
    <w:p w:rsidR="00667D9B" w:rsidRPr="001F0A30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D9B" w:rsidRPr="001F0A30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жение определяет цели и задачи </w:t>
      </w:r>
      <w:r w:rsidR="0008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ежрегионального</w:t>
      </w:r>
      <w:r w:rsidRPr="001F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исследовательских работ и творческих проектов младших школьников «Я - исследователь», порядок его организации, проведения, подведения итогов и награждения победителей.</w:t>
      </w:r>
    </w:p>
    <w:p w:rsidR="00667D9B" w:rsidRPr="001F0A30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D16" w:rsidRPr="005C31AE" w:rsidRDefault="002D0D16" w:rsidP="002D0D16">
      <w:pPr>
        <w:pStyle w:val="a3"/>
        <w:numPr>
          <w:ilvl w:val="0"/>
          <w:numId w:val="1"/>
        </w:numPr>
        <w:tabs>
          <w:tab w:val="clear" w:pos="1069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5C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Россия, Республика Бурятия, п. Танхой </w:t>
      </w:r>
    </w:p>
    <w:p w:rsidR="00667D9B" w:rsidRPr="001F0A30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D9B" w:rsidRPr="002D0D16" w:rsidRDefault="00667D9B" w:rsidP="002D0D16">
      <w:pPr>
        <w:numPr>
          <w:ilvl w:val="0"/>
          <w:numId w:val="1"/>
        </w:numPr>
        <w:tabs>
          <w:tab w:val="clear" w:pos="1069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Организаторы:</w:t>
      </w:r>
    </w:p>
    <w:p w:rsidR="002D0D16" w:rsidRPr="002D0D16" w:rsidRDefault="002D0D16" w:rsidP="002D0D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 инновационный центр</w:t>
      </w:r>
      <w:r w:rsidRPr="002D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Танхой</w:t>
      </w:r>
    </w:p>
    <w:p w:rsidR="002D0D16" w:rsidRDefault="002D0D16" w:rsidP="002D0D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 № 21 ОАО «РЖД» п. Танхой</w:t>
      </w:r>
    </w:p>
    <w:p w:rsidR="00667D9B" w:rsidRDefault="00667D9B" w:rsidP="002D0D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ООДТП «Исследователь» </w:t>
      </w:r>
      <w:proofErr w:type="spellStart"/>
      <w:r w:rsidR="005C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</w:p>
    <w:p w:rsidR="00667D9B" w:rsidRDefault="00667D9B" w:rsidP="002D0D16">
      <w:pPr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B974CB">
        <w:rPr>
          <w:rStyle w:val="s3"/>
          <w:rFonts w:ascii="Times New Roman" w:hAnsi="Times New Roman" w:cs="Times New Roman"/>
          <w:sz w:val="28"/>
          <w:szCs w:val="28"/>
        </w:rPr>
        <w:t>Бурятское региональное отделение</w:t>
      </w:r>
      <w:r w:rsidR="002D0D16">
        <w:rPr>
          <w:rStyle w:val="s3"/>
          <w:rFonts w:ascii="Times New Roman" w:hAnsi="Times New Roman" w:cs="Times New Roman"/>
          <w:sz w:val="28"/>
          <w:szCs w:val="28"/>
        </w:rPr>
        <w:t xml:space="preserve"> «Исследователь»</w:t>
      </w:r>
      <w:r w:rsidR="005C31AE">
        <w:rPr>
          <w:rStyle w:val="s3"/>
          <w:rFonts w:ascii="Times New Roman" w:hAnsi="Times New Roman" w:cs="Times New Roman"/>
          <w:sz w:val="28"/>
          <w:szCs w:val="28"/>
        </w:rPr>
        <w:t>, Улан-Удэ</w:t>
      </w:r>
    </w:p>
    <w:p w:rsidR="00667D9B" w:rsidRPr="00B974CB" w:rsidRDefault="00667D9B" w:rsidP="00667D9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D9B" w:rsidRPr="001F0A30" w:rsidRDefault="00667D9B" w:rsidP="002D0D16">
      <w:pPr>
        <w:numPr>
          <w:ilvl w:val="0"/>
          <w:numId w:val="1"/>
        </w:numPr>
        <w:tabs>
          <w:tab w:val="clear" w:pos="1069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:rsidR="00667D9B" w:rsidRPr="001F0A30" w:rsidRDefault="002D0D16" w:rsidP="00667D9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67D9B" w:rsidRPr="001F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Цель конкурса – развитие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667D9B" w:rsidRPr="001F0A30" w:rsidRDefault="002D0D16" w:rsidP="00667D9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667D9B" w:rsidRPr="001F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Задачи конкурса:</w:t>
      </w:r>
    </w:p>
    <w:p w:rsidR="00667D9B" w:rsidRPr="00E84008" w:rsidRDefault="00667D9B" w:rsidP="00667D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учащихся и педагогов представления об исследовательском обучении, как ведущем способе учебной деятельности. </w:t>
      </w:r>
    </w:p>
    <w:p w:rsidR="00667D9B" w:rsidRPr="00E84008" w:rsidRDefault="00667D9B" w:rsidP="00667D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и распространению образовательных программ и педагогических технологий проведения учебных исследований с младшими школьниками. </w:t>
      </w:r>
    </w:p>
    <w:p w:rsidR="00667D9B" w:rsidRPr="00E84008" w:rsidRDefault="00667D9B" w:rsidP="00667D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творческой исследовательской активности детей.</w:t>
      </w:r>
    </w:p>
    <w:p w:rsidR="00667D9B" w:rsidRPr="00E84008" w:rsidRDefault="00667D9B" w:rsidP="00667D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Стимулирование </w:t>
      </w:r>
      <w:r w:rsidR="005C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E8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младших школьников интереса к фундаментальным и прикладным наукам.</w:t>
      </w:r>
    </w:p>
    <w:p w:rsidR="00667D9B" w:rsidRPr="002D0D16" w:rsidRDefault="00667D9B" w:rsidP="00667D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формированию у детей научной картины мира.</w:t>
      </w:r>
    </w:p>
    <w:p w:rsidR="00667D9B" w:rsidRPr="002D0D16" w:rsidRDefault="00667D9B" w:rsidP="00667D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Консолидировать  усилия  педагогов и  родителей в развитии исследовательской и творческой деятельности учащихся.</w:t>
      </w:r>
    </w:p>
    <w:p w:rsidR="00667D9B" w:rsidRPr="00E84008" w:rsidRDefault="00667D9B" w:rsidP="00667D9B">
      <w:pPr>
        <w:pStyle w:val="a3"/>
        <w:ind w:left="1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D9B" w:rsidRDefault="00667D9B" w:rsidP="002D0D16">
      <w:pPr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</w:p>
    <w:p w:rsidR="00667D9B" w:rsidRPr="00E84008" w:rsidRDefault="00667D9B" w:rsidP="00667D9B">
      <w:pPr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D9B" w:rsidRPr="00E84008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840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 </w:t>
      </w:r>
      <w:r w:rsidR="00F069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1930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Pr="00E840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 </w:t>
      </w:r>
      <w:r w:rsidR="00002E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1930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E840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1930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марта</w:t>
      </w:r>
      <w:r w:rsidR="000807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201</w:t>
      </w:r>
      <w:r w:rsidR="00002E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="000807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года.</w:t>
      </w:r>
      <w:r w:rsidR="00B84B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667D9B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D9B" w:rsidRPr="002A554A" w:rsidRDefault="00667D9B" w:rsidP="002D0D16">
      <w:pPr>
        <w:numPr>
          <w:ilvl w:val="0"/>
          <w:numId w:val="1"/>
        </w:numPr>
        <w:tabs>
          <w:tab w:val="clear" w:pos="1069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667D9B" w:rsidRPr="001F0A30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A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Участниками конкурса могут стать юные исследователи в возрасте </w:t>
      </w:r>
      <w:r w:rsidRPr="00F0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122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0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лет.</w:t>
      </w:r>
      <w:r w:rsidRPr="001F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7D9B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1F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К участию в конкурсе допускаются как индивидуальные участники, так и творческие коллективы (до 3-х человек). </w:t>
      </w:r>
    </w:p>
    <w:p w:rsidR="00667D9B" w:rsidRPr="002D0D16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D9B" w:rsidRPr="002D0D16" w:rsidRDefault="00667D9B" w:rsidP="00667D9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участия в Конференции</w:t>
      </w:r>
    </w:p>
    <w:p w:rsidR="00667D9B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</w:t>
      </w:r>
      <w:r w:rsidRPr="005C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2E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5C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0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C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Конференцию принимаются работы проблемного характера, включающие этапы исследовательской работы, обработки, анализа и интерпретации собранного материала, имеющие обзор литературы по выбранной теме. Тематика исследований в работах, представляемых на Конференцию, не ограничивается. </w:t>
      </w:r>
      <w:r w:rsidR="00F0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наглядный материал.</w:t>
      </w:r>
    </w:p>
    <w:p w:rsidR="00667D9B" w:rsidRDefault="00667D9B" w:rsidP="00667D9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9B" w:rsidRPr="006B2715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составе Конференции выделяются следующие предметные направления:</w:t>
      </w:r>
    </w:p>
    <w:p w:rsidR="00667D9B" w:rsidRPr="006B2715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Естественнонаучное направление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экология, 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астрономия, биология, медицина, химия, география, физика, математика, информатика).</w:t>
      </w:r>
    </w:p>
    <w:p w:rsidR="00667D9B" w:rsidRPr="006B2715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Гуманитарное направление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(история Отечества, история Бурятии, этнография, философия и культурология, экономика, социология и право, литература, лингвистика).</w:t>
      </w:r>
    </w:p>
    <w:p w:rsidR="00667D9B" w:rsidRPr="006B2715" w:rsidRDefault="00667D9B" w:rsidP="00667D9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9B" w:rsidRPr="002D0D16" w:rsidRDefault="00667D9B" w:rsidP="00667D9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</w:t>
      </w:r>
    </w:p>
    <w:p w:rsidR="00667D9B" w:rsidRPr="006B2715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Печатный объём работы не должен превышать: 10 м/п страниц по естественнонаучному направлению и 15 м/п страниц по гуманитарному направлению (размер шрифта – 14 пт., межстрочный интервал - 1.5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 с основной текстовой частью рекомендуем предоставлять отдельно от иллюстративного материала (таблицы, фотографии, графики, схемы и пр.). </w:t>
      </w:r>
    </w:p>
    <w:p w:rsidR="00667D9B" w:rsidRPr="006B2715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9B" w:rsidRDefault="00667D9B" w:rsidP="00667D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стендового доклада необходимо приготовить плакат, который не должен превышать 1 х 1 м!!! </w:t>
      </w:r>
      <w:r w:rsidR="0008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ерхней части располагается название работы, выполненное шрифтом 48</w:t>
      </w:r>
      <w:r w:rsidR="00080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названием - фамилии авторов и научного руководителя, учреждение, город, где выполнена работа - шрифтом 36. Текст, содержащий основную информацию о проделанном исследовании (цели и задачи, методы исследования, полученные результаты и выводы) должен быть выполнен шрифтом </w:t>
      </w:r>
      <w:proofErr w:type="spellStart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20 или 22 через 1,5 интервала. Информативность и убедительность предоставляемого материала зависит от качества иллюстративного материала (т.е. графиков, таблиц, рисунков и фотографий). Таблицы не должны быть перегружены цифровым материалом. Рисунки и графики должны иметь пояснение. Фотографии должны нести конкретную информационную нагрузку. Оптимальное соотношение текстового и иллюстративного материала примерно соответствует 1:1 по занимаемой площади стенда. </w:t>
      </w:r>
    </w:p>
    <w:p w:rsidR="002D0D16" w:rsidRDefault="002D0D16" w:rsidP="00667D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9B" w:rsidRPr="00FC0529" w:rsidRDefault="00667D9B" w:rsidP="00667D9B">
      <w:pPr>
        <w:pStyle w:val="a3"/>
        <w:numPr>
          <w:ilvl w:val="0"/>
          <w:numId w:val="1"/>
        </w:numPr>
        <w:tabs>
          <w:tab w:val="left" w:pos="180"/>
          <w:tab w:val="left" w:pos="720"/>
          <w:tab w:val="left" w:pos="12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667D9B" w:rsidRPr="001F0A30" w:rsidRDefault="00667D9B" w:rsidP="00667D9B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F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Каждый участник конкурса получает диплом «Участника конкурса». </w:t>
      </w:r>
    </w:p>
    <w:p w:rsidR="00667D9B" w:rsidRPr="001F0A30" w:rsidRDefault="00667D9B" w:rsidP="00667D9B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</w:t>
      </w:r>
      <w:r w:rsidRPr="001F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Каждый участник, специально отмеченный жюри конкурса, получает диплом «Лауреата конкурса». </w:t>
      </w:r>
    </w:p>
    <w:p w:rsidR="00667D9B" w:rsidRPr="001F0A30" w:rsidRDefault="00667D9B" w:rsidP="00667D9B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F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Победитель в каждой номинации получает специальный диплом, подтверждающий звание победителя, с указанием занятого места в своей возрастной группе.</w:t>
      </w:r>
    </w:p>
    <w:p w:rsidR="00667D9B" w:rsidRPr="001F0A30" w:rsidRDefault="00667D9B" w:rsidP="00667D9B">
      <w:pPr>
        <w:tabs>
          <w:tab w:val="left" w:pos="180"/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D9B" w:rsidRPr="0012286A" w:rsidRDefault="002D0D16" w:rsidP="00667D9B">
      <w:pPr>
        <w:tabs>
          <w:tab w:val="left" w:pos="180"/>
          <w:tab w:val="left" w:pos="720"/>
          <w:tab w:val="left" w:pos="126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взнос для участников школы (в том числе для руководителей делегаци</w:t>
      </w:r>
      <w:r w:rsidR="000807AE" w:rsidRPr="0012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2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составляет </w:t>
      </w:r>
      <w:r w:rsidR="00313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0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2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рублей с включением всех услуг (питание, проживание, экскурсии, раздаточный материал и др.).</w:t>
      </w:r>
    </w:p>
    <w:p w:rsidR="00667D9B" w:rsidRPr="0012286A" w:rsidRDefault="00667D9B" w:rsidP="00667D9B">
      <w:pPr>
        <w:tabs>
          <w:tab w:val="left" w:pos="180"/>
          <w:tab w:val="left" w:pos="720"/>
          <w:tab w:val="left" w:pos="126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16D" w:rsidRPr="002E3269" w:rsidRDefault="004D516D" w:rsidP="004D516D">
      <w:pPr>
        <w:tabs>
          <w:tab w:val="left" w:pos="180"/>
          <w:tab w:val="left" w:pos="720"/>
          <w:tab w:val="left" w:pos="12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</w:t>
      </w:r>
      <w:r w:rsidRPr="002E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516D" w:rsidRPr="002E3269" w:rsidRDefault="004D516D" w:rsidP="004D516D">
      <w:pPr>
        <w:tabs>
          <w:tab w:val="left" w:pos="180"/>
          <w:tab w:val="left" w:pos="720"/>
          <w:tab w:val="left" w:pos="1260"/>
        </w:tabs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8</w:t>
      </w:r>
      <w:r w:rsid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951 63 70 792</w:t>
      </w:r>
    </w:p>
    <w:p w:rsidR="004D516D" w:rsidRPr="002E3269" w:rsidRDefault="004D516D" w:rsidP="004D516D">
      <w:pPr>
        <w:tabs>
          <w:tab w:val="left" w:pos="180"/>
          <w:tab w:val="left" w:pos="720"/>
          <w:tab w:val="left" w:pos="1260"/>
        </w:tabs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02EE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>Email</w:t>
      </w:r>
      <w:r w:rsidRP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: </w:t>
      </w:r>
      <w:proofErr w:type="spellStart"/>
      <w:r w:rsid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>lagerewa</w:t>
      </w:r>
      <w:proofErr w:type="spellEnd"/>
      <w:r w:rsidR="002E3269" w:rsidRP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2012@</w:t>
      </w:r>
      <w:proofErr w:type="spellStart"/>
      <w:r w:rsid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>yandex</w:t>
      </w:r>
      <w:proofErr w:type="spellEnd"/>
      <w:r w:rsidR="002E3269" w:rsidRP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proofErr w:type="spellStart"/>
      <w:r w:rsid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>ru</w:t>
      </w:r>
      <w:proofErr w:type="spellEnd"/>
      <w:r w:rsidRP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</w:p>
    <w:p w:rsidR="00667D9B" w:rsidRPr="00A67859" w:rsidRDefault="004D516D" w:rsidP="00667D9B">
      <w:pPr>
        <w:tabs>
          <w:tab w:val="left" w:pos="180"/>
          <w:tab w:val="left" w:pos="720"/>
          <w:tab w:val="left" w:pos="1260"/>
        </w:tabs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02EE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Контактное лицо – </w:t>
      </w:r>
      <w:proofErr w:type="spellStart"/>
      <w:r w:rsid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Лагерева</w:t>
      </w:r>
      <w:proofErr w:type="spellEnd"/>
      <w:r w:rsidR="002E32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Светлана Кузьминична</w:t>
      </w:r>
    </w:p>
    <w:sectPr w:rsidR="00667D9B" w:rsidRPr="00A6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436B"/>
    <w:multiLevelType w:val="multilevel"/>
    <w:tmpl w:val="11EAA95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2B3C4B46"/>
    <w:multiLevelType w:val="hybridMultilevel"/>
    <w:tmpl w:val="F9F006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33"/>
    <w:rsid w:val="00002EEC"/>
    <w:rsid w:val="000807AE"/>
    <w:rsid w:val="0012286A"/>
    <w:rsid w:val="00125886"/>
    <w:rsid w:val="001930F9"/>
    <w:rsid w:val="002D0D16"/>
    <w:rsid w:val="002E3269"/>
    <w:rsid w:val="00313917"/>
    <w:rsid w:val="003C7633"/>
    <w:rsid w:val="00456FA6"/>
    <w:rsid w:val="004D516D"/>
    <w:rsid w:val="005C31AE"/>
    <w:rsid w:val="00667D9B"/>
    <w:rsid w:val="006B45F1"/>
    <w:rsid w:val="0072301A"/>
    <w:rsid w:val="00A67859"/>
    <w:rsid w:val="00AF74B3"/>
    <w:rsid w:val="00B84B7E"/>
    <w:rsid w:val="00DA4D50"/>
    <w:rsid w:val="00F0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5984-7233-47F4-9204-04849C60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9B"/>
    <w:pPr>
      <w:ind w:left="720"/>
      <w:contextualSpacing/>
    </w:pPr>
  </w:style>
  <w:style w:type="character" w:customStyle="1" w:styleId="s3">
    <w:name w:val="s3"/>
    <w:basedOn w:val="a0"/>
    <w:rsid w:val="00667D9B"/>
  </w:style>
  <w:style w:type="character" w:styleId="a4">
    <w:name w:val="Hyperlink"/>
    <w:basedOn w:val="a0"/>
    <w:uiPriority w:val="99"/>
    <w:unhideWhenUsed/>
    <w:rsid w:val="004D5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Виталий Гуляев</cp:lastModifiedBy>
  <cp:revision>12</cp:revision>
  <dcterms:created xsi:type="dcterms:W3CDTF">2018-01-25T04:37:00Z</dcterms:created>
  <dcterms:modified xsi:type="dcterms:W3CDTF">2019-06-04T07:23:00Z</dcterms:modified>
</cp:coreProperties>
</file>